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6122" w14:textId="7F886D8B" w:rsidR="002F73CD" w:rsidRDefault="00555B70" w:rsidP="00D66766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Webinar</w:t>
      </w:r>
      <w:r w:rsidR="005557E2">
        <w:rPr>
          <w:sz w:val="20"/>
          <w:szCs w:val="21"/>
        </w:rPr>
        <w:t xml:space="preserve"> </w:t>
      </w:r>
      <w:hyperlink r:id="rId8" w:history="1">
        <w:r w:rsidR="005557E2">
          <w:rPr>
            <w:rStyle w:val="Hyperlink"/>
            <w:sz w:val="20"/>
            <w:szCs w:val="21"/>
          </w:rPr>
          <w:t>Link</w:t>
        </w:r>
      </w:hyperlink>
      <w:r w:rsidR="005557E2">
        <w:rPr>
          <w:sz w:val="20"/>
          <w:szCs w:val="21"/>
        </w:rPr>
        <w:t xml:space="preserve"> </w:t>
      </w:r>
      <w:r w:rsidR="00F76DEE" w:rsidRPr="00EB3A8D">
        <w:rPr>
          <w:sz w:val="20"/>
          <w:szCs w:val="21"/>
        </w:rPr>
        <w:t>|</w:t>
      </w:r>
      <w:r w:rsidR="002F73CD">
        <w:rPr>
          <w:sz w:val="20"/>
          <w:szCs w:val="21"/>
        </w:rPr>
        <w:t xml:space="preserve"> </w:t>
      </w:r>
      <w:r w:rsidR="0007750A" w:rsidRPr="00EB3A8D">
        <w:rPr>
          <w:sz w:val="20"/>
          <w:szCs w:val="21"/>
        </w:rPr>
        <w:t xml:space="preserve">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5557E2" w:rsidRPr="005557E2">
        <w:rPr>
          <w:sz w:val="20"/>
          <w:szCs w:val="21"/>
        </w:rPr>
        <w:t>2461 538 2502</w:t>
      </w:r>
    </w:p>
    <w:p w14:paraId="41122105" w14:textId="16F43AC0" w:rsidR="00D66766" w:rsidRDefault="005557E2" w:rsidP="00D66766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 xml:space="preserve">June 2, 2022, </w:t>
      </w:r>
      <w:r w:rsidR="00D66766">
        <w:rPr>
          <w:sz w:val="20"/>
          <w:szCs w:val="21"/>
        </w:rPr>
        <w:t>2:00 p.m. to 4:00 p.m.</w:t>
      </w:r>
    </w:p>
    <w:p w14:paraId="0B62C859" w14:textId="191F99E5" w:rsidR="00D66766" w:rsidRDefault="00D66766" w:rsidP="00D66766">
      <w:pPr>
        <w:pStyle w:val="Heading2"/>
      </w:pPr>
      <w:r>
        <w:t>Welcome, Call to Order, Introductions</w:t>
      </w:r>
      <w:r w:rsidRPr="00630D70">
        <w:t>—</w:t>
      </w:r>
      <w:r>
        <w:t>W. Shannon Black</w:t>
      </w:r>
    </w:p>
    <w:p w14:paraId="4A67FC78" w14:textId="6F898FE9" w:rsidR="00696EE9" w:rsidRPr="00630D70" w:rsidRDefault="00103EBC" w:rsidP="00D66766">
      <w:pPr>
        <w:pStyle w:val="Heading2"/>
      </w:pPr>
      <w:r w:rsidRPr="00630D70">
        <w:t>Review WECC Antitrust Policy—</w:t>
      </w:r>
      <w:r w:rsidR="001E572E">
        <w:t>W. Shannon Black</w:t>
      </w:r>
    </w:p>
    <w:p w14:paraId="124D6B54" w14:textId="77777777" w:rsidR="00CE241A" w:rsidRPr="00EC1242" w:rsidRDefault="00DF763D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F1B1FED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0EA49999" w14:textId="77777777" w:rsidR="004233A2" w:rsidRPr="00630D70" w:rsidRDefault="00BF5C14" w:rsidP="00D66766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5BA53588" w14:textId="77777777" w:rsidR="00751239" w:rsidRPr="00630D70" w:rsidRDefault="00751239" w:rsidP="00D66766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6C039006" w14:textId="38C0FA2D" w:rsidR="002123B4" w:rsidRPr="00103A91" w:rsidRDefault="002123B4" w:rsidP="00103A91">
      <w:pPr>
        <w:pStyle w:val="ApprovalItem"/>
      </w:pPr>
      <w:r w:rsidRPr="00103A91">
        <w:t>Approval Item</w:t>
      </w:r>
      <w:r w:rsidR="00E40F08">
        <w:t xml:space="preserve"> </w:t>
      </w:r>
      <w:r w:rsidRPr="00103A91">
        <w:tab/>
      </w:r>
    </w:p>
    <w:p w14:paraId="5FB92C6A" w14:textId="767FAFFA" w:rsidR="001E572E" w:rsidRDefault="00751239" w:rsidP="00D66766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1E572E">
        <w:t>W. Shannon Black</w:t>
      </w:r>
    </w:p>
    <w:p w14:paraId="012AD3A0" w14:textId="77777777" w:rsidR="005557E2" w:rsidRPr="005557E2" w:rsidRDefault="005557E2" w:rsidP="005557E2">
      <w:pPr>
        <w:pStyle w:val="Normal2"/>
        <w:ind w:firstLine="720"/>
        <w:rPr>
          <w:i/>
          <w:iCs/>
        </w:rPr>
      </w:pPr>
      <w:r w:rsidRPr="005557E2">
        <w:rPr>
          <w:i/>
          <w:iCs/>
        </w:rPr>
        <w:t>Remedial Language for Requirement R1</w:t>
      </w:r>
    </w:p>
    <w:p w14:paraId="630564C9" w14:textId="6FADA597" w:rsidR="005557E2" w:rsidRDefault="005557E2" w:rsidP="005557E2">
      <w:pPr>
        <w:pStyle w:val="Normal2"/>
      </w:pPr>
      <w:r>
        <w:t>The DT will continue its review of Requirement R1</w:t>
      </w:r>
      <w:r w:rsidR="004C4EEB">
        <w:t xml:space="preserve">. </w:t>
      </w:r>
      <w:r>
        <w:t>Discussions will focus on phrasing to capture a reasonable time window from which review data will be gleaned. This item is pending.</w:t>
      </w:r>
    </w:p>
    <w:p w14:paraId="60F84DAF" w14:textId="46A484D1" w:rsidR="005557E2" w:rsidRPr="005557E2" w:rsidRDefault="004C4EEB" w:rsidP="004C4EEB">
      <w:pPr>
        <w:pStyle w:val="Normal2"/>
        <w:tabs>
          <w:tab w:val="left" w:pos="1440"/>
          <w:tab w:val="left" w:pos="3929"/>
        </w:tabs>
        <w:rPr>
          <w:i/>
          <w:iCs/>
        </w:rPr>
      </w:pPr>
      <w:r>
        <w:rPr>
          <w:i/>
          <w:iCs/>
        </w:rPr>
        <w:tab/>
      </w:r>
      <w:r w:rsidR="005557E2" w:rsidRPr="005557E2">
        <w:rPr>
          <w:i/>
          <w:iCs/>
        </w:rPr>
        <w:t>Requirement R5</w:t>
      </w:r>
    </w:p>
    <w:p w14:paraId="30C90FA3" w14:textId="3C5C0EA6" w:rsidR="005557E2" w:rsidRDefault="005557E2" w:rsidP="005557E2">
      <w:pPr>
        <w:pStyle w:val="Normal2"/>
      </w:pPr>
      <w:r>
        <w:t>The DT will review existing NERC Standards to determine whether Requirement R5 is covered elsewhere</w:t>
      </w:r>
      <w:r w:rsidR="004C4EEB">
        <w:t xml:space="preserve">. </w:t>
      </w:r>
      <w:r>
        <w:t>This item is pending.</w:t>
      </w:r>
    </w:p>
    <w:p w14:paraId="1CFCC264" w14:textId="77777777" w:rsidR="005557E2" w:rsidRPr="004C4EEB" w:rsidRDefault="005557E2" w:rsidP="004C4EEB">
      <w:pPr>
        <w:ind w:left="720" w:firstLine="720"/>
        <w:rPr>
          <w:rFonts w:ascii="Palatino Linotype" w:hAnsi="Palatino Linotype"/>
          <w:i/>
          <w:iCs/>
        </w:rPr>
      </w:pPr>
      <w:r w:rsidRPr="004C4EEB">
        <w:rPr>
          <w:rFonts w:ascii="Palatino Linotype" w:hAnsi="Palatino Linotype"/>
          <w:i/>
          <w:iCs/>
        </w:rPr>
        <w:t>Rationale Section</w:t>
      </w:r>
    </w:p>
    <w:p w14:paraId="27BA442E" w14:textId="77777777" w:rsidR="005557E2" w:rsidRDefault="005557E2" w:rsidP="005557E2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DT will continue its review of the Rationale section to include updating the Background section. This item is pending. </w:t>
      </w:r>
    </w:p>
    <w:p w14:paraId="5DE9D09F" w14:textId="270473A5" w:rsidR="00D322A9" w:rsidRDefault="00243EC2" w:rsidP="00D66766">
      <w:pPr>
        <w:pStyle w:val="Heading2"/>
      </w:pPr>
      <w:r>
        <w:t>Drafting WECC-014</w:t>
      </w:r>
      <w:r w:rsidR="00D66766">
        <w:t>7 BAL-004-WECC-4 Automatic Time Error Correction</w:t>
      </w:r>
      <w:r w:rsidRPr="00243EC2">
        <w:t xml:space="preserve">—W. Shannon </w:t>
      </w:r>
    </w:p>
    <w:p w14:paraId="27CFA656" w14:textId="303CCDEA" w:rsidR="00D66766" w:rsidRPr="00D66766" w:rsidRDefault="00CB6E68" w:rsidP="00D66766">
      <w:pPr>
        <w:pStyle w:val="Normal2"/>
        <w:ind w:firstLine="720"/>
        <w:rPr>
          <w:i/>
          <w:iCs/>
        </w:rPr>
      </w:pPr>
      <w:r>
        <w:rPr>
          <w:i/>
          <w:iCs/>
        </w:rPr>
        <w:t>Drafting</w:t>
      </w:r>
    </w:p>
    <w:p w14:paraId="77F50453" w14:textId="77777777" w:rsidR="00435825" w:rsidRDefault="004233A2" w:rsidP="00D66766">
      <w:pPr>
        <w:pStyle w:val="Heading2"/>
      </w:pPr>
      <w:r w:rsidRPr="00630D70">
        <w:t>Public Comment</w:t>
      </w:r>
    </w:p>
    <w:p w14:paraId="0DB3DF1D" w14:textId="77777777" w:rsidR="00C21249" w:rsidRPr="00630D70" w:rsidRDefault="00C21249" w:rsidP="00D66766">
      <w:pPr>
        <w:pStyle w:val="Heading2"/>
      </w:pPr>
      <w:r w:rsidRPr="00630D70">
        <w:lastRenderedPageBreak/>
        <w:t xml:space="preserve">Review of New Action Items </w:t>
      </w:r>
    </w:p>
    <w:p w14:paraId="488311DC" w14:textId="77777777" w:rsidR="00751239" w:rsidRPr="00630D70" w:rsidRDefault="0013664F" w:rsidP="00D66766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740AB140" w14:textId="77777777" w:rsidR="00F9320E" w:rsidRPr="009A053D" w:rsidRDefault="00F9320E" w:rsidP="00F9320E">
      <w:pPr>
        <w:pStyle w:val="MeetingsLeader"/>
      </w:pPr>
      <w:r>
        <w:t>June 16, 2022, 2:00 p.m. to 4:00 p.m.</w:t>
      </w:r>
      <w:r w:rsidRPr="009A053D">
        <w:tab/>
      </w:r>
      <w:r>
        <w:t xml:space="preserve">Virtual </w:t>
      </w:r>
    </w:p>
    <w:p w14:paraId="593EE414" w14:textId="71411327" w:rsidR="00F9320E" w:rsidRDefault="00F9320E" w:rsidP="00F9320E">
      <w:pPr>
        <w:pStyle w:val="MeetingsLeader"/>
      </w:pPr>
      <w:r>
        <w:t>June 30, 2022, 2:00 p.m. to 4:00 p.m.</w:t>
      </w:r>
      <w:r w:rsidRPr="009A053D">
        <w:tab/>
      </w:r>
      <w:r>
        <w:t xml:space="preserve">Virtual </w:t>
      </w:r>
    </w:p>
    <w:p w14:paraId="5DA75959" w14:textId="77777777" w:rsidR="007638CE" w:rsidRDefault="007638CE" w:rsidP="007638CE">
      <w:pPr>
        <w:pStyle w:val="MeetingsLeader"/>
      </w:pPr>
      <w:r>
        <w:t xml:space="preserve">All DT meeting announcements are for Mountain Time. </w:t>
      </w:r>
    </w:p>
    <w:p w14:paraId="32757569" w14:textId="6C9A90A5" w:rsidR="00223F48" w:rsidRPr="00223F48" w:rsidRDefault="004233A2" w:rsidP="00F9320E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63BC" w14:textId="77777777" w:rsidR="00DF763D" w:rsidRDefault="00DF763D" w:rsidP="00C23889">
      <w:r>
        <w:separator/>
      </w:r>
    </w:p>
  </w:endnote>
  <w:endnote w:type="continuationSeparator" w:id="0">
    <w:p w14:paraId="0AA09E1E" w14:textId="77777777" w:rsidR="00DF763D" w:rsidRDefault="00DF763D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90FD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746038F" wp14:editId="44034E01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24C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0203B821" wp14:editId="63BB84F4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BB86" w14:textId="77777777" w:rsidR="00DF763D" w:rsidRDefault="00DF763D" w:rsidP="00C23889">
      <w:r>
        <w:separator/>
      </w:r>
    </w:p>
  </w:footnote>
  <w:footnote w:type="continuationSeparator" w:id="0">
    <w:p w14:paraId="66581567" w14:textId="77777777" w:rsidR="00DF763D" w:rsidRDefault="00DF763D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22B" w14:textId="77777777" w:rsidR="00D66766" w:rsidRPr="00D66766" w:rsidRDefault="00D66766" w:rsidP="00D66766">
    <w:pPr>
      <w:spacing w:after="60"/>
      <w:jc w:val="right"/>
      <w:rPr>
        <w:rFonts w:ascii="Lucida Sans" w:eastAsia="Calibri" w:hAnsi="Lucida Sans" w:cs="Times New Roman"/>
        <w:b/>
        <w:color w:val="00395D"/>
      </w:rPr>
    </w:pPr>
    <w:r w:rsidRPr="00D66766">
      <w:rPr>
        <w:rFonts w:ascii="Lucida Sans" w:eastAsia="Calibri" w:hAnsi="Lucida Sans" w:cs="Times New Roman"/>
        <w:b/>
        <w:color w:val="00395D"/>
      </w:rPr>
      <w:t>WECC-0147</w:t>
    </w:r>
  </w:p>
  <w:p w14:paraId="1B22F889" w14:textId="26B39189" w:rsidR="00D6188A" w:rsidRPr="005979D5" w:rsidRDefault="00D66766" w:rsidP="00D66766">
    <w:pPr>
      <w:spacing w:after="60"/>
      <w:jc w:val="right"/>
    </w:pPr>
    <w:r w:rsidRPr="00D66766">
      <w:rPr>
        <w:rFonts w:ascii="Lucida Sans" w:eastAsia="Calibri" w:hAnsi="Lucida Sans" w:cs="Times New Roman"/>
        <w:b/>
        <w:color w:val="00395D"/>
      </w:rPr>
      <w:t xml:space="preserve">Drafting Team Meeting </w:t>
    </w:r>
    <w:r>
      <w:rPr>
        <w:rFonts w:ascii="Lucida Sans" w:eastAsia="Calibri" w:hAnsi="Lucida Sans" w:cs="Times New Roman"/>
        <w:b/>
        <w:color w:val="00395D"/>
      </w:rPr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9A5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D45A06" wp14:editId="668E73F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267B5" w14:textId="77777777" w:rsidR="00D66766" w:rsidRDefault="00D66766" w:rsidP="00D66766">
    <w:pPr>
      <w:pStyle w:val="PG1Header"/>
    </w:pPr>
    <w:r>
      <w:t>WECC-0147</w:t>
    </w:r>
  </w:p>
  <w:p w14:paraId="2E015815" w14:textId="77777777" w:rsidR="00D66766" w:rsidRDefault="00D66766" w:rsidP="00D66766">
    <w:pPr>
      <w:pStyle w:val="PG1Header"/>
    </w:pPr>
    <w:r>
      <w:t>BAL-004-WECC-4</w:t>
    </w:r>
  </w:p>
  <w:p w14:paraId="7C9EAD4B" w14:textId="77777777" w:rsidR="00A03972" w:rsidRDefault="00A03972" w:rsidP="00D66766">
    <w:pPr>
      <w:pStyle w:val="PG1Header"/>
    </w:pPr>
    <w:r>
      <w:t xml:space="preserve">Automatic </w:t>
    </w:r>
    <w:r w:rsidR="00D66766">
      <w:t>Time Error Correction</w:t>
    </w:r>
  </w:p>
  <w:p w14:paraId="11A9AC7B" w14:textId="70D5A697" w:rsidR="00D66766" w:rsidRDefault="00D66766" w:rsidP="00D66766">
    <w:pPr>
      <w:pStyle w:val="PG1Header"/>
    </w:pPr>
    <w:r>
      <w:t>Drafting Team</w:t>
    </w:r>
    <w:r w:rsidR="00A03972">
      <w:t xml:space="preserve"> </w:t>
    </w:r>
    <w:r w:rsidRPr="00BE0C4D">
      <w:t xml:space="preserve">Meeting </w:t>
    </w:r>
    <w:r>
      <w:t>Agenda</w:t>
    </w:r>
  </w:p>
  <w:p w14:paraId="0B52C9F8" w14:textId="5D33B627" w:rsidR="00C23889" w:rsidRPr="0008635F" w:rsidRDefault="00D66766" w:rsidP="00D66766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2D822CC"/>
    <w:multiLevelType w:val="hybridMultilevel"/>
    <w:tmpl w:val="39B65D2A"/>
    <w:lvl w:ilvl="0" w:tplc="A07410D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43BD7"/>
    <w:multiLevelType w:val="hybridMultilevel"/>
    <w:tmpl w:val="B0288F48"/>
    <w:lvl w:ilvl="0" w:tplc="12F45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8F86988"/>
    <w:multiLevelType w:val="hybridMultilevel"/>
    <w:tmpl w:val="513E3BDC"/>
    <w:lvl w:ilvl="0" w:tplc="C358940A">
      <w:start w:val="1"/>
      <w:numFmt w:val="decimal"/>
      <w:lvlText w:val="%1)"/>
      <w:lvlJc w:val="left"/>
      <w:pPr>
        <w:ind w:left="1496" w:hanging="360"/>
      </w:pPr>
      <w:rPr>
        <w:rFonts w:ascii="Palatino Linotype" w:eastAsiaTheme="minorHAnsi" w:hAnsi="Palatino Linotype" w:cstheme="minorBidi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33CB2DC2"/>
    <w:multiLevelType w:val="hybridMultilevel"/>
    <w:tmpl w:val="7A3CB0CA"/>
    <w:lvl w:ilvl="0" w:tplc="A5CAD30A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CC1246"/>
    <w:multiLevelType w:val="hybridMultilevel"/>
    <w:tmpl w:val="7644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52628897">
    <w:abstractNumId w:val="11"/>
  </w:num>
  <w:num w:numId="2" w16cid:durableId="1323117962">
    <w:abstractNumId w:val="10"/>
  </w:num>
  <w:num w:numId="3" w16cid:durableId="1794053717">
    <w:abstractNumId w:val="9"/>
  </w:num>
  <w:num w:numId="4" w16cid:durableId="2056617628">
    <w:abstractNumId w:val="7"/>
  </w:num>
  <w:num w:numId="5" w16cid:durableId="1716393607">
    <w:abstractNumId w:val="6"/>
  </w:num>
  <w:num w:numId="6" w16cid:durableId="1607231213">
    <w:abstractNumId w:val="5"/>
  </w:num>
  <w:num w:numId="7" w16cid:durableId="1169441670">
    <w:abstractNumId w:val="4"/>
  </w:num>
  <w:num w:numId="8" w16cid:durableId="2131437052">
    <w:abstractNumId w:val="8"/>
  </w:num>
  <w:num w:numId="9" w16cid:durableId="639070049">
    <w:abstractNumId w:val="3"/>
  </w:num>
  <w:num w:numId="10" w16cid:durableId="1565992061">
    <w:abstractNumId w:val="2"/>
  </w:num>
  <w:num w:numId="11" w16cid:durableId="1868834621">
    <w:abstractNumId w:val="1"/>
  </w:num>
  <w:num w:numId="12" w16cid:durableId="1275550859">
    <w:abstractNumId w:val="0"/>
  </w:num>
  <w:num w:numId="13" w16cid:durableId="1289435196">
    <w:abstractNumId w:val="24"/>
  </w:num>
  <w:num w:numId="14" w16cid:durableId="1658612318">
    <w:abstractNumId w:val="26"/>
  </w:num>
  <w:num w:numId="15" w16cid:durableId="1950159067">
    <w:abstractNumId w:val="15"/>
  </w:num>
  <w:num w:numId="16" w16cid:durableId="1281452966">
    <w:abstractNumId w:val="22"/>
  </w:num>
  <w:num w:numId="17" w16cid:durableId="1584948952">
    <w:abstractNumId w:val="23"/>
  </w:num>
  <w:num w:numId="18" w16cid:durableId="590428260">
    <w:abstractNumId w:val="19"/>
  </w:num>
  <w:num w:numId="19" w16cid:durableId="1347055776">
    <w:abstractNumId w:val="16"/>
  </w:num>
  <w:num w:numId="20" w16cid:durableId="1803888597">
    <w:abstractNumId w:val="27"/>
  </w:num>
  <w:num w:numId="21" w16cid:durableId="1395395662">
    <w:abstractNumId w:val="17"/>
  </w:num>
  <w:num w:numId="22" w16cid:durableId="912349906">
    <w:abstractNumId w:val="21"/>
  </w:num>
  <w:num w:numId="23" w16cid:durableId="1133331696">
    <w:abstractNumId w:val="29"/>
  </w:num>
  <w:num w:numId="24" w16cid:durableId="444890684">
    <w:abstractNumId w:val="25"/>
  </w:num>
  <w:num w:numId="25" w16cid:durableId="1392771987">
    <w:abstractNumId w:val="12"/>
  </w:num>
  <w:num w:numId="26" w16cid:durableId="1603103969">
    <w:abstractNumId w:val="20"/>
  </w:num>
  <w:num w:numId="27" w16cid:durableId="1138107551">
    <w:abstractNumId w:val="28"/>
  </w:num>
  <w:num w:numId="28" w16cid:durableId="606892319">
    <w:abstractNumId w:val="18"/>
  </w:num>
  <w:num w:numId="29" w16cid:durableId="175585325">
    <w:abstractNumId w:val="13"/>
  </w:num>
  <w:num w:numId="30" w16cid:durableId="10970988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rgUAilvTEywAAAA="/>
  </w:docVars>
  <w:rsids>
    <w:rsidRoot w:val="004E4221"/>
    <w:rsid w:val="0000158B"/>
    <w:rsid w:val="00031AFB"/>
    <w:rsid w:val="0003210D"/>
    <w:rsid w:val="00052A7C"/>
    <w:rsid w:val="000717BB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86C58"/>
    <w:rsid w:val="00192ABC"/>
    <w:rsid w:val="001A335C"/>
    <w:rsid w:val="001D01CC"/>
    <w:rsid w:val="001E4F93"/>
    <w:rsid w:val="001E572E"/>
    <w:rsid w:val="00206B16"/>
    <w:rsid w:val="002123B4"/>
    <w:rsid w:val="00223F48"/>
    <w:rsid w:val="002276CD"/>
    <w:rsid w:val="00233042"/>
    <w:rsid w:val="00243EC2"/>
    <w:rsid w:val="0025799E"/>
    <w:rsid w:val="00277CE6"/>
    <w:rsid w:val="00293832"/>
    <w:rsid w:val="002972CE"/>
    <w:rsid w:val="002B6A15"/>
    <w:rsid w:val="002D4EF2"/>
    <w:rsid w:val="002F0217"/>
    <w:rsid w:val="002F6207"/>
    <w:rsid w:val="002F73CD"/>
    <w:rsid w:val="00332C29"/>
    <w:rsid w:val="00336571"/>
    <w:rsid w:val="0034659C"/>
    <w:rsid w:val="003501F4"/>
    <w:rsid w:val="003531B8"/>
    <w:rsid w:val="003B1F33"/>
    <w:rsid w:val="003C3310"/>
    <w:rsid w:val="003E6E43"/>
    <w:rsid w:val="003F706A"/>
    <w:rsid w:val="003F73D4"/>
    <w:rsid w:val="004067CF"/>
    <w:rsid w:val="00420B9A"/>
    <w:rsid w:val="004233A2"/>
    <w:rsid w:val="0043337D"/>
    <w:rsid w:val="00435825"/>
    <w:rsid w:val="00450D92"/>
    <w:rsid w:val="00453E86"/>
    <w:rsid w:val="004810C7"/>
    <w:rsid w:val="00482714"/>
    <w:rsid w:val="0048712B"/>
    <w:rsid w:val="00490CD6"/>
    <w:rsid w:val="004C4EEB"/>
    <w:rsid w:val="004D2BB9"/>
    <w:rsid w:val="004E4221"/>
    <w:rsid w:val="004E5A14"/>
    <w:rsid w:val="004F2AAC"/>
    <w:rsid w:val="00525CE7"/>
    <w:rsid w:val="00553C2B"/>
    <w:rsid w:val="005557E2"/>
    <w:rsid w:val="00555B70"/>
    <w:rsid w:val="00562D3F"/>
    <w:rsid w:val="0057009C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00F4"/>
    <w:rsid w:val="0064585B"/>
    <w:rsid w:val="0066577F"/>
    <w:rsid w:val="00685014"/>
    <w:rsid w:val="00692D5C"/>
    <w:rsid w:val="00696EE9"/>
    <w:rsid w:val="006A05A0"/>
    <w:rsid w:val="00706E3B"/>
    <w:rsid w:val="007102A1"/>
    <w:rsid w:val="007124C5"/>
    <w:rsid w:val="00715CBD"/>
    <w:rsid w:val="007179B5"/>
    <w:rsid w:val="007218B5"/>
    <w:rsid w:val="00721D5A"/>
    <w:rsid w:val="00726300"/>
    <w:rsid w:val="00751239"/>
    <w:rsid w:val="007638CE"/>
    <w:rsid w:val="00774659"/>
    <w:rsid w:val="00782E3B"/>
    <w:rsid w:val="00785820"/>
    <w:rsid w:val="00787A91"/>
    <w:rsid w:val="007914B1"/>
    <w:rsid w:val="00792445"/>
    <w:rsid w:val="007A0383"/>
    <w:rsid w:val="007B6B22"/>
    <w:rsid w:val="007D55F1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D4839"/>
    <w:rsid w:val="009D6AE1"/>
    <w:rsid w:val="009E5230"/>
    <w:rsid w:val="00A03972"/>
    <w:rsid w:val="00A17000"/>
    <w:rsid w:val="00A509B4"/>
    <w:rsid w:val="00A534C3"/>
    <w:rsid w:val="00A54840"/>
    <w:rsid w:val="00A54E46"/>
    <w:rsid w:val="00A701E2"/>
    <w:rsid w:val="00A71511"/>
    <w:rsid w:val="00A71D72"/>
    <w:rsid w:val="00A76D75"/>
    <w:rsid w:val="00A81E75"/>
    <w:rsid w:val="00AB4748"/>
    <w:rsid w:val="00AF02F5"/>
    <w:rsid w:val="00AF3D53"/>
    <w:rsid w:val="00B04F66"/>
    <w:rsid w:val="00B34476"/>
    <w:rsid w:val="00B576A4"/>
    <w:rsid w:val="00B7064B"/>
    <w:rsid w:val="00B8122D"/>
    <w:rsid w:val="00B82F4E"/>
    <w:rsid w:val="00BB49FA"/>
    <w:rsid w:val="00BB7F95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B6E68"/>
    <w:rsid w:val="00CE241A"/>
    <w:rsid w:val="00CE6049"/>
    <w:rsid w:val="00CF787C"/>
    <w:rsid w:val="00D10454"/>
    <w:rsid w:val="00D14626"/>
    <w:rsid w:val="00D21BF0"/>
    <w:rsid w:val="00D22868"/>
    <w:rsid w:val="00D322A9"/>
    <w:rsid w:val="00D4033E"/>
    <w:rsid w:val="00D407A2"/>
    <w:rsid w:val="00D5468C"/>
    <w:rsid w:val="00D567ED"/>
    <w:rsid w:val="00D6188A"/>
    <w:rsid w:val="00D6235D"/>
    <w:rsid w:val="00D64360"/>
    <w:rsid w:val="00D66766"/>
    <w:rsid w:val="00D87F9C"/>
    <w:rsid w:val="00DA20F0"/>
    <w:rsid w:val="00DA3935"/>
    <w:rsid w:val="00DC0A3B"/>
    <w:rsid w:val="00DC269D"/>
    <w:rsid w:val="00DC5D77"/>
    <w:rsid w:val="00DE24BF"/>
    <w:rsid w:val="00DF763D"/>
    <w:rsid w:val="00E40F08"/>
    <w:rsid w:val="00E41829"/>
    <w:rsid w:val="00E665C0"/>
    <w:rsid w:val="00E97E61"/>
    <w:rsid w:val="00EB1FD3"/>
    <w:rsid w:val="00EB3A8D"/>
    <w:rsid w:val="00EB4F0A"/>
    <w:rsid w:val="00EC1242"/>
    <w:rsid w:val="00EE2C9C"/>
    <w:rsid w:val="00EE58FF"/>
    <w:rsid w:val="00EF0F7D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76DEE"/>
    <w:rsid w:val="00F87FB1"/>
    <w:rsid w:val="00F9320E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55E61"/>
  <w15:docId w15:val="{B9027F9B-F228-4359-87B6-A70FC85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D6676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D6676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9D6AE1"/>
    <w:rPr>
      <w:color w:val="605E5C"/>
      <w:shd w:val="clear" w:color="auto" w:fill="E1DFDD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EE58FF"/>
    <w:pPr>
      <w:tabs>
        <w:tab w:val="left" w:leader="dot" w:pos="7200"/>
      </w:tabs>
      <w:spacing w:before="120"/>
      <w:ind w:left="720"/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EE58FF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2c7a1f5fbde032edcb40c3b2fcdcfbfc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2218</Value>
      <Value>861</Value>
    </TaxCatchAll>
    <Privacy xmlns="2fb8a92a-9032-49d6-b983-191f0a73b01f">Public</Privacy>
    <Event_x0020_ID xmlns="4bd63098-0c83-43cf-abdd-085f2cc55a51">16473; 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WECC-0147</TermName>
          <TermId xmlns="http://schemas.microsoft.com/office/infopath/2007/PartnerControls">2233aa4a-1871-4678-86da-664623b26f51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d4884893-722d-4349-90f1-202c1928dee4</TermId>
        </TermInfo>
      </Terms>
    </TaxKeywordTaxHTField>
    <Approver xmlns="4bd63098-0c83-43cf-abdd-085f2cc55a51">
      <UserInfo>
        <DisplayName>Crane, Donovan</DisplayName>
        <AccountId>6264</AccountId>
        <AccountType/>
      </UserInfo>
    </Approver>
    <_dlc_DocId xmlns="4bd63098-0c83-43cf-abdd-085f2cc55a51">YWEQ7USXTMD7-11-21727</_dlc_DocId>
    <_dlc_DocIdUrl xmlns="4bd63098-0c83-43cf-abdd-085f2cc55a51">
      <Url>https://internal.wecc.org/_layouts/15/DocIdRedir.aspx?ID=YWEQ7USXTMD7-11-21727</Url>
      <Description>YWEQ7USXTMD7-11-21727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2024-05-25T18:27:06+00:00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F2CF5DA7-2D41-4512-A470-5E270516A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B7592-7752-4322-BB5F-57C8F1E21313}"/>
</file>

<file path=customXml/itemProps3.xml><?xml version="1.0" encoding="utf-8"?>
<ds:datastoreItem xmlns:ds="http://schemas.openxmlformats.org/officeDocument/2006/customXml" ds:itemID="{A4DFDC1C-FF5F-45E2-98FF-F2488BAB4FA3}"/>
</file>

<file path=customXml/itemProps4.xml><?xml version="1.0" encoding="utf-8"?>
<ds:datastoreItem xmlns:ds="http://schemas.openxmlformats.org/officeDocument/2006/customXml" ds:itemID="{218E206F-8964-470F-A222-9DA5D32B5BB3}"/>
</file>

<file path=customXml/itemProps5.xml><?xml version="1.0" encoding="utf-8"?>
<ds:datastoreItem xmlns:ds="http://schemas.openxmlformats.org/officeDocument/2006/customXml" ds:itemID="{56E6E431-BB78-4983-BD2F-BFD6603B4F9C}"/>
</file>

<file path=customXml/itemProps6.xml><?xml version="1.0" encoding="utf-8"?>
<ds:datastoreItem xmlns:ds="http://schemas.openxmlformats.org/officeDocument/2006/customXml" ds:itemID="{8FADD87D-B89F-413D-BE82-53015151A6C5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WECC-0147 Agenda 06-02-2022</dc:title>
  <dc:creator>Black, Shannon</dc:creator>
  <cp:keywords>WECC-0147; Agenda</cp:keywords>
  <cp:lastModifiedBy>Black, Shannon</cp:lastModifiedBy>
  <cp:revision>2</cp:revision>
  <cp:lastPrinted>2020-06-08T19:53:00Z</cp:lastPrinted>
  <dcterms:created xsi:type="dcterms:W3CDTF">2022-05-25T18:19:00Z</dcterms:created>
  <dcterms:modified xsi:type="dcterms:W3CDTF">2022-05-25T18:19:00Z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29df2f74-9c0f-498f-bfe1-6a7be6b863fa</vt:lpwstr>
  </property>
  <property fmtid="{D5CDD505-2E9C-101B-9397-08002B2CF9AE}" pid="4" name="TaxKeyword">
    <vt:lpwstr>2218;#WECC-0147|2233aa4a-1871-4678-86da-664623b26f51;#861;#Agenda|d4884893-722d-4349-90f1-202c1928dee4</vt:lpwstr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